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91EE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color w:val="auto"/>
          <w:sz w:val="28"/>
          <w:szCs w:val="28"/>
        </w:rPr>
        <w:t>Консультация для родителей</w:t>
      </w:r>
      <w:bookmarkStart w:id="0" w:name="_GoBack"/>
      <w:bookmarkEnd w:id="0"/>
    </w:p>
    <w:p w14:paraId="5A92AF5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Style w:val="6"/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b/>
          <w:bCs/>
          <w:color w:val="auto"/>
          <w:sz w:val="28"/>
          <w:szCs w:val="28"/>
        </w:rPr>
        <w:t>«Как победить застенчивость?»</w:t>
      </w:r>
    </w:p>
    <w:p w14:paraId="08A5899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Подготовила педагог-психолог: Погосян Ю.М.</w:t>
      </w:r>
    </w:p>
    <w:p w14:paraId="576B51F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Style w:val="6"/>
          <w:b/>
          <w:bCs/>
          <w:color w:val="auto"/>
          <w:sz w:val="28"/>
          <w:szCs w:val="28"/>
        </w:rPr>
      </w:pPr>
    </w:p>
    <w:p w14:paraId="485CDA38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color w:val="auto"/>
          <w:sz w:val="28"/>
          <w:szCs w:val="28"/>
        </w:rPr>
      </w:pPr>
      <w:r>
        <w:rPr>
          <w:rStyle w:val="8"/>
          <w:color w:val="auto"/>
          <w:sz w:val="28"/>
          <w:szCs w:val="28"/>
        </w:rPr>
        <w:t>       Застенчивость — это особенность, характерная для очень многих людей, как детей, так и взрослых. Наверное, эту черту можно назвать, наиболее распространенной причиной возникновения коммуникативных трудностей. Застенчивость может быть душевным недугом.</w:t>
      </w:r>
    </w:p>
    <w:p w14:paraId="2D2C72BB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color w:val="auto"/>
          <w:sz w:val="28"/>
          <w:szCs w:val="28"/>
        </w:rPr>
      </w:pPr>
      <w:r>
        <w:rPr>
          <w:rStyle w:val="8"/>
          <w:color w:val="auto"/>
          <w:sz w:val="28"/>
          <w:szCs w:val="28"/>
        </w:rPr>
        <w:t>       Как правило, застенчивость, как характеристика поведения, начинает складываться в дошкольном возрасте. С течением времени её проявления становятся более устойчивыми и распространяются на всю коммуникативную сферу человека. Быть застенчивым — значит бояться общения. Застенчивый ребёнок воспринимает окружающих людей (особенно незнакомых</w:t>
      </w:r>
      <w:r>
        <w:rPr>
          <w:rStyle w:val="8"/>
          <w:i/>
          <w:iCs/>
          <w:color w:val="auto"/>
          <w:sz w:val="28"/>
          <w:szCs w:val="28"/>
        </w:rPr>
        <w:t>)</w:t>
      </w:r>
      <w:r>
        <w:rPr>
          <w:rStyle w:val="8"/>
          <w:color w:val="auto"/>
          <w:sz w:val="28"/>
          <w:szCs w:val="28"/>
        </w:rPr>
        <w:t> как несущих определённую угрозу.</w:t>
      </w:r>
    </w:p>
    <w:p w14:paraId="1D3A485A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color w:val="auto"/>
          <w:sz w:val="28"/>
          <w:szCs w:val="28"/>
        </w:rPr>
      </w:pPr>
      <w:r>
        <w:rPr>
          <w:rStyle w:val="8"/>
          <w:color w:val="auto"/>
          <w:sz w:val="28"/>
          <w:szCs w:val="28"/>
        </w:rPr>
        <w:t>      На сегодняшний день в психологии распространена точка зрения, что застенчивость формируется в результате негативных переживаний, которые возникают у ребёнка в процессе общения и постепенно закрепляются в сознании. Застенчивость может быть как избирательной, так и распространяться на всё социальное окружение малыша. Её возникновение может быть связано с заниженной самооценкой ребёнка. Считая себя хуже, слабее, некрасивее, чем остальные, ребёнок начинает избегать контактов с окружающими, подсознательно не желая травмировать и без того ущемлённое самолюбие.</w:t>
      </w:r>
    </w:p>
    <w:p w14:paraId="5FF6650F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color w:val="auto"/>
          <w:sz w:val="28"/>
          <w:szCs w:val="28"/>
        </w:rPr>
      </w:pPr>
      <w:r>
        <w:rPr>
          <w:rStyle w:val="8"/>
          <w:color w:val="auto"/>
          <w:sz w:val="28"/>
          <w:szCs w:val="28"/>
        </w:rPr>
        <w:t>     Помочь ребёнку преодолеть застенчивость, сформировать у него желание общаться — задача вполне выполнимая, однако решать её необходимо всем взрослым, которые взаимодействуют с застенчивым ребёнком, — родителям, воспитателям, психологам.   Чем раньше мы начнём преодолевать застенчивость, тем лучше.</w:t>
      </w:r>
    </w:p>
    <w:p w14:paraId="0A8FCB6A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color w:val="auto"/>
          <w:sz w:val="28"/>
          <w:szCs w:val="28"/>
        </w:rPr>
      </w:pPr>
      <w:r>
        <w:rPr>
          <w:rStyle w:val="8"/>
          <w:color w:val="auto"/>
          <w:sz w:val="28"/>
          <w:szCs w:val="28"/>
        </w:rPr>
        <w:t>    С возрастом у ребёнка формируется стереотип застенчивого поведения, оно закрепляется и тяжело корректируется. Ребёнок начинает отдавать себе отчёт в своём "недостатке", и это очень осложняет работу с ним, поскольку дошкольник непроизвольно фиксирует внимание на своей застенчивости и особенностях своего характер</w:t>
      </w:r>
    </w:p>
    <w:p w14:paraId="497B689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color w:val="auto"/>
          <w:sz w:val="28"/>
          <w:szCs w:val="28"/>
        </w:rPr>
      </w:pPr>
      <w:r>
        <w:rPr>
          <w:rStyle w:val="9"/>
          <w:b/>
          <w:bCs/>
          <w:color w:val="auto"/>
          <w:sz w:val="28"/>
          <w:szCs w:val="28"/>
        </w:rPr>
        <w:t>Можно ли ребенку справиться с застенчивостью и как это сделать?</w:t>
      </w:r>
    </w:p>
    <w:p w14:paraId="5DE71CE2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  <w:rPr>
          <w:rStyle w:val="8"/>
          <w:color w:val="auto"/>
          <w:sz w:val="28"/>
          <w:szCs w:val="28"/>
        </w:rPr>
      </w:pPr>
      <w:r>
        <w:rPr>
          <w:rStyle w:val="9"/>
          <w:b/>
          <w:bCs/>
          <w:color w:val="auto"/>
          <w:sz w:val="28"/>
          <w:szCs w:val="28"/>
          <w:lang w:val="ru-RU"/>
        </w:rPr>
        <w:t>1.</w:t>
      </w:r>
      <w:r>
        <w:rPr>
          <w:rStyle w:val="9"/>
          <w:b/>
          <w:bCs/>
          <w:color w:val="auto"/>
          <w:sz w:val="28"/>
          <w:szCs w:val="28"/>
        </w:rPr>
        <w:t>Проанализируйте свое отношение к ребенку.</w:t>
      </w:r>
    </w:p>
    <w:p w14:paraId="1E693756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  <w:rPr>
          <w:color w:val="auto"/>
          <w:sz w:val="28"/>
          <w:szCs w:val="28"/>
        </w:rPr>
      </w:pPr>
      <w:r>
        <w:rPr>
          <w:rStyle w:val="8"/>
          <w:color w:val="auto"/>
          <w:sz w:val="28"/>
          <w:szCs w:val="28"/>
        </w:rPr>
        <w:t>Безусловно, вы любите его. Но всегда ли вы выражаете эту любовь в реальном поведении? Часто ли вы говорите своему малышу о том, как сильно вы его любите? Любите просто так, ни за что. Взгляните на ситуацию в семье глазами ребенка. Может ему не хватает выражения вашей любви, похвалы, поддержки? Ведь мы так часто обращаем внимание на своих детей лишь тогда, когда они что-то делают плохо, и не замечаем их достижений. Хороших поступков. Застенчивые дети доставляют родителям меньше хлопот, чем озорные и непослушные. Поэтому и внимания им уделяется меньше, в то время как именно таким детям оно требуется в большей мере. Они не заявляют об этом открыто, но потребности у них в доброжелательном внимании, уважении к своей личности у них развиты сильно. Без удовлетворения этих потребностей у ребенка не закладывается тот фундамент, который лежит в основе его развития, — доверие к людям, позволяющее активно и безбоязненно входить в окружающий мир, творчески его осваивать и преобразовывать его.</w:t>
      </w:r>
    </w:p>
    <w:p w14:paraId="2438BA34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  <w:rPr>
          <w:rStyle w:val="9"/>
          <w:color w:val="auto"/>
          <w:sz w:val="28"/>
          <w:szCs w:val="28"/>
        </w:rPr>
      </w:pPr>
      <w:r>
        <w:rPr>
          <w:rStyle w:val="9"/>
          <w:b/>
          <w:bCs/>
          <w:color w:val="auto"/>
          <w:sz w:val="28"/>
          <w:szCs w:val="28"/>
          <w:lang w:val="ru-RU"/>
        </w:rPr>
        <w:t>2.</w:t>
      </w:r>
      <w:r>
        <w:rPr>
          <w:rStyle w:val="9"/>
          <w:b/>
          <w:bCs/>
          <w:color w:val="auto"/>
          <w:sz w:val="28"/>
          <w:szCs w:val="28"/>
        </w:rPr>
        <w:t>Следующая задача — помочь ребенку повысить самооценку в конкретных видах деятельности, поддержать его уверенность в себе.</w:t>
      </w:r>
    </w:p>
    <w:p w14:paraId="457CB216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  <w:rPr>
          <w:color w:val="auto"/>
          <w:sz w:val="28"/>
          <w:szCs w:val="28"/>
        </w:rPr>
      </w:pPr>
      <w:r>
        <w:rPr>
          <w:rStyle w:val="9"/>
          <w:b/>
          <w:bCs/>
          <w:color w:val="auto"/>
          <w:sz w:val="28"/>
          <w:szCs w:val="28"/>
        </w:rPr>
        <w:t> </w:t>
      </w:r>
      <w:r>
        <w:rPr>
          <w:rStyle w:val="8"/>
          <w:color w:val="auto"/>
          <w:sz w:val="28"/>
          <w:szCs w:val="28"/>
        </w:rPr>
        <w:t>Застенчивый ребенок боится отрицательной оценки, но это не значит, что оценка ему не нужна вовсе. Делая что-то вместе с ребенком, выразите уверенность в том, что он справится с задачей, а если нет, то это не беда, и вы всегда поможете ему и вместе преодолеете трудности. Если вы видите, что ребенок слишком сосредоточен на оценке и это тормозит его действия, отвлеките его от оценочной стороны деятельности. Здесь вам помогут игровые приемы и юмор. Обыграйте ситуацию, внесите в нее элемент воображения. Например, если ребенку не удается собрать фигурку из </w:t>
      </w:r>
      <w:r>
        <w:rPr>
          <w:rStyle w:val="9"/>
          <w:b/>
          <w:bCs/>
          <w:i/>
          <w:iCs/>
          <w:color w:val="auto"/>
          <w:sz w:val="28"/>
          <w:szCs w:val="28"/>
        </w:rPr>
        <w:t>«Лего»</w:t>
      </w:r>
      <w:r>
        <w:rPr>
          <w:rStyle w:val="8"/>
          <w:color w:val="auto"/>
          <w:sz w:val="28"/>
          <w:szCs w:val="28"/>
        </w:rPr>
        <w:t>, сделайте их одушевленными и наделите вредным характером, который мешает ребенку справиться с задачей.</w:t>
      </w:r>
    </w:p>
    <w:p w14:paraId="6F7E3735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  <w:rPr>
          <w:rStyle w:val="8"/>
          <w:color w:val="auto"/>
          <w:sz w:val="28"/>
          <w:szCs w:val="28"/>
        </w:rPr>
      </w:pPr>
      <w:r>
        <w:rPr>
          <w:rStyle w:val="9"/>
          <w:b/>
          <w:bCs/>
          <w:color w:val="auto"/>
          <w:sz w:val="28"/>
          <w:szCs w:val="28"/>
          <w:lang w:val="ru-RU"/>
        </w:rPr>
        <w:t>3.</w:t>
      </w:r>
      <w:r>
        <w:rPr>
          <w:rStyle w:val="9"/>
          <w:b/>
          <w:bCs/>
          <w:color w:val="auto"/>
          <w:sz w:val="28"/>
          <w:szCs w:val="28"/>
        </w:rPr>
        <w:t>Следует помнить, что застенчивые дети очень осторожны и побаиваются нового</w:t>
      </w:r>
      <w:r>
        <w:rPr>
          <w:rStyle w:val="8"/>
          <w:color w:val="auto"/>
          <w:sz w:val="28"/>
          <w:szCs w:val="28"/>
        </w:rPr>
        <w:t>.</w:t>
      </w:r>
    </w:p>
    <w:p w14:paraId="51D08F41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  <w:rPr>
          <w:color w:val="auto"/>
          <w:sz w:val="28"/>
          <w:szCs w:val="28"/>
        </w:rPr>
      </w:pPr>
      <w:r>
        <w:rPr>
          <w:rStyle w:val="8"/>
          <w:color w:val="auto"/>
          <w:sz w:val="28"/>
          <w:szCs w:val="28"/>
        </w:rPr>
        <w:t>Они в большей степени, чем их незастенчивые сверстники подвержены соблюдению правил, боятся их нарушить. У застенчивых детей в большей мере сформирован внутренний запрет на поступки и действия, порицаемые взрослыми, и это может тормозить их инициативность и творческие проявления. Задумайтесь, не слишком ли часто вы ограничиваете свободу ребенку, его непосредственность, любознательность. Не сочтите за кощунство совет – иногда нарушить правила, ваше гибкое поведение поможет малышу избавиться от страха наказания, от чрезмерной скованности. Почти любое, на первый взгляд «неправильное» желание ребенка можно обыграть и превратить в интересное и полезное занятие. Не бойтесь того, что ребенок перестанет быть дисциплинированным. Далеко не всегда ограничения приносят пользу для развития. Напротив, чрезмерные ограничения оказываются причиной детских неврозов.</w:t>
      </w:r>
    </w:p>
    <w:p w14:paraId="01EC4B17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  <w:rPr>
          <w:rStyle w:val="8"/>
          <w:color w:val="auto"/>
          <w:sz w:val="28"/>
          <w:szCs w:val="28"/>
        </w:rPr>
      </w:pPr>
      <w:r>
        <w:rPr>
          <w:rStyle w:val="9"/>
          <w:b/>
          <w:bCs/>
          <w:color w:val="auto"/>
          <w:sz w:val="28"/>
          <w:szCs w:val="28"/>
        </w:rPr>
        <w:t>Лучшему освоению языка эмоций хорошо способствуют игры – пантомимы, </w:t>
      </w:r>
      <w:r>
        <w:rPr>
          <w:rStyle w:val="8"/>
          <w:color w:val="auto"/>
          <w:sz w:val="28"/>
          <w:szCs w:val="28"/>
        </w:rPr>
        <w:t>например, такие как </w:t>
      </w:r>
      <w:r>
        <w:rPr>
          <w:rStyle w:val="9"/>
          <w:b/>
          <w:bCs/>
          <w:i/>
          <w:iCs/>
          <w:color w:val="auto"/>
          <w:sz w:val="28"/>
          <w:szCs w:val="28"/>
        </w:rPr>
        <w:t>«Угадай эмоцию»</w:t>
      </w:r>
      <w:r>
        <w:rPr>
          <w:rStyle w:val="8"/>
          <w:color w:val="auto"/>
          <w:sz w:val="28"/>
          <w:szCs w:val="28"/>
        </w:rPr>
        <w:t>, </w:t>
      </w:r>
      <w:r>
        <w:rPr>
          <w:rStyle w:val="9"/>
          <w:b/>
          <w:bCs/>
          <w:i/>
          <w:iCs/>
          <w:color w:val="auto"/>
          <w:sz w:val="28"/>
          <w:szCs w:val="28"/>
        </w:rPr>
        <w:t>«Где мы были, не расскажем, а что видели – покажем»</w:t>
      </w:r>
      <w:r>
        <w:rPr>
          <w:rStyle w:val="8"/>
          <w:color w:val="auto"/>
          <w:sz w:val="28"/>
          <w:szCs w:val="28"/>
        </w:rPr>
        <w:t>, </w:t>
      </w:r>
      <w:r>
        <w:rPr>
          <w:rStyle w:val="9"/>
          <w:b/>
          <w:bCs/>
          <w:i/>
          <w:iCs/>
          <w:color w:val="auto"/>
          <w:sz w:val="28"/>
          <w:szCs w:val="28"/>
        </w:rPr>
        <w:t>«Кто к нам пришел»</w:t>
      </w:r>
      <w:r>
        <w:rPr>
          <w:rStyle w:val="8"/>
          <w:color w:val="auto"/>
          <w:sz w:val="28"/>
          <w:szCs w:val="28"/>
        </w:rPr>
        <w:t>, </w:t>
      </w:r>
      <w:r>
        <w:rPr>
          <w:rStyle w:val="9"/>
          <w:b/>
          <w:bCs/>
          <w:i/>
          <w:iCs/>
          <w:color w:val="auto"/>
          <w:sz w:val="28"/>
          <w:szCs w:val="28"/>
        </w:rPr>
        <w:t>«Куклы пляшут»</w:t>
      </w:r>
      <w:r>
        <w:rPr>
          <w:rStyle w:val="8"/>
          <w:color w:val="auto"/>
          <w:sz w:val="28"/>
          <w:szCs w:val="28"/>
        </w:rPr>
        <w:t>, и др. Желательно, что бы в игре участвовали несколько взрослых и детей.</w:t>
      </w:r>
    </w:p>
    <w:p w14:paraId="4EE32BCA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  <w:rPr>
          <w:color w:val="auto"/>
          <w:sz w:val="28"/>
          <w:szCs w:val="28"/>
        </w:rPr>
      </w:pPr>
      <w:r>
        <w:rPr>
          <w:rStyle w:val="8"/>
          <w:color w:val="auto"/>
          <w:sz w:val="28"/>
          <w:szCs w:val="28"/>
        </w:rPr>
        <w:t xml:space="preserve">  Игры на воображение могут иметь форму рассказа о девочке или мальчике, которые живут в таких же обстоятельствах, как и ваш ребенок, попадают в разные жизненные ситуации и находят выход из них. Часто дети стыдятся рассказывать о своих проблемах, а вот слушая или сочиняя рассказ о другом ребенке, приписывая ему свои переживания, они становятся открытыми для разговора о себе. Все игры должны оканчиваться благополучно, приносить детям удовольствие и облегчение. Опыт новых отношений со взрослыми и сверстниками, приобретенный в игре, поможет им лучше справляться с реальными жизненными ситуациями.</w:t>
      </w:r>
    </w:p>
    <w:p w14:paraId="2FFB6504">
      <w:pPr>
        <w:pStyle w:val="1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Style w:val="8"/>
          <w:color w:val="auto"/>
          <w:sz w:val="28"/>
          <w:szCs w:val="28"/>
        </w:rPr>
      </w:pPr>
      <w:r>
        <w:rPr>
          <w:rStyle w:val="9"/>
          <w:b/>
          <w:bCs/>
          <w:color w:val="auto"/>
          <w:sz w:val="28"/>
          <w:szCs w:val="28"/>
        </w:rPr>
        <w:t>Стиль поведения с застенчивыми детьми:</w:t>
      </w:r>
    </w:p>
    <w:p w14:paraId="1C52E3EF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  <w:rPr>
          <w:color w:val="auto"/>
          <w:sz w:val="28"/>
          <w:szCs w:val="28"/>
        </w:rPr>
      </w:pPr>
      <w:r>
        <w:rPr>
          <w:rStyle w:val="8"/>
          <w:color w:val="auto"/>
          <w:sz w:val="28"/>
          <w:szCs w:val="28"/>
        </w:rPr>
        <w:t>Расширяйте круг общения своего ребёнка, чаще приглашайте к себе друзей ребёнка, берите малыша в гости к знакомым, расширяйте маршрут прогулок, учите ребёнка спокойно относиться к новым, незнакомым местам.</w:t>
      </w:r>
    </w:p>
    <w:p w14:paraId="32FF0617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  <w:rPr>
          <w:color w:val="auto"/>
          <w:sz w:val="28"/>
          <w:szCs w:val="28"/>
        </w:rPr>
      </w:pPr>
      <w:r>
        <w:rPr>
          <w:rStyle w:val="8"/>
          <w:color w:val="auto"/>
          <w:sz w:val="28"/>
          <w:szCs w:val="28"/>
          <w:lang w:val="ru-RU"/>
        </w:rPr>
        <w:t>1.</w:t>
      </w:r>
      <w:r>
        <w:rPr>
          <w:rStyle w:val="8"/>
          <w:color w:val="auto"/>
          <w:sz w:val="28"/>
          <w:szCs w:val="28"/>
        </w:rPr>
        <w:t>Не стоит постоянно беспокоиться за ребёнка, стремиться полностью, оберегать его. Дайте малышу возможность проявить самостоятельность и активность, дайте ему определённую меру свободы действий. Постоянно укрепляйте в ребёнке уверенность в себе и своих силах.</w:t>
      </w:r>
    </w:p>
    <w:p w14:paraId="7C997805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  <w:rPr>
          <w:color w:val="auto"/>
          <w:sz w:val="28"/>
          <w:szCs w:val="28"/>
        </w:rPr>
      </w:pPr>
      <w:r>
        <w:rPr>
          <w:rStyle w:val="8"/>
          <w:color w:val="auto"/>
          <w:sz w:val="28"/>
          <w:szCs w:val="28"/>
          <w:lang w:val="ru-RU"/>
        </w:rPr>
        <w:t>2.</w:t>
      </w:r>
      <w:r>
        <w:rPr>
          <w:rStyle w:val="8"/>
          <w:color w:val="auto"/>
          <w:sz w:val="28"/>
          <w:szCs w:val="28"/>
        </w:rPr>
        <w:t>Привлекайте ребёнка к выполнению разнообразных поручений, связанных с общением.</w:t>
      </w:r>
    </w:p>
    <w:p w14:paraId="269E4597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  <w:rPr>
          <w:color w:val="auto"/>
          <w:sz w:val="28"/>
          <w:szCs w:val="28"/>
        </w:rPr>
      </w:pPr>
      <w:r>
        <w:rPr>
          <w:rStyle w:val="8"/>
          <w:color w:val="auto"/>
          <w:sz w:val="28"/>
          <w:szCs w:val="28"/>
          <w:lang w:val="ru-RU"/>
        </w:rPr>
        <w:t>3.</w:t>
      </w:r>
      <w:r>
        <w:rPr>
          <w:rStyle w:val="8"/>
          <w:color w:val="auto"/>
          <w:sz w:val="28"/>
          <w:szCs w:val="28"/>
        </w:rPr>
        <w:t>Поддерживайте ребёнка, подчёркивайте его успехи в делах, а также рассказывайте ребёнку о том, как много нового и интересного можно узнать, общаясь и играя с другими детьми и взрослыми. Иногда застенчивость у ребенка с возрастом проходит. Но, к сожалению, это происходит не всегда.</w:t>
      </w:r>
    </w:p>
    <w:p w14:paraId="20E06961"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color w:val="auto"/>
          <w:sz w:val="28"/>
          <w:szCs w:val="28"/>
        </w:rPr>
      </w:pPr>
      <w:r>
        <w:rPr>
          <w:rStyle w:val="8"/>
          <w:color w:val="auto"/>
          <w:sz w:val="28"/>
          <w:szCs w:val="28"/>
        </w:rPr>
        <w:t>         Большинству детей необходима помощь со стороны взрослых.</w:t>
      </w:r>
    </w:p>
    <w:p w14:paraId="5C377891">
      <w:pPr>
        <w:pStyle w:val="1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color w:val="auto"/>
          <w:sz w:val="28"/>
          <w:szCs w:val="28"/>
        </w:rPr>
      </w:pPr>
      <w:r>
        <w:rPr>
          <w:rStyle w:val="9"/>
          <w:b/>
          <w:bCs/>
          <w:color w:val="auto"/>
          <w:sz w:val="28"/>
          <w:szCs w:val="28"/>
        </w:rPr>
        <w:t>Упражнения для застенчивых детей:</w:t>
      </w:r>
    </w:p>
    <w:p w14:paraId="571933B5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  <w:rPr>
          <w:color w:val="auto"/>
          <w:sz w:val="28"/>
          <w:szCs w:val="28"/>
        </w:rPr>
      </w:pPr>
      <w:r>
        <w:rPr>
          <w:rStyle w:val="9"/>
          <w:b/>
          <w:bCs/>
          <w:color w:val="auto"/>
          <w:sz w:val="28"/>
          <w:szCs w:val="28"/>
          <w:lang w:val="ru-RU"/>
        </w:rPr>
        <w:t>1.</w:t>
      </w:r>
      <w:r>
        <w:rPr>
          <w:rStyle w:val="9"/>
          <w:b/>
          <w:bCs/>
          <w:color w:val="auto"/>
          <w:sz w:val="28"/>
          <w:szCs w:val="28"/>
        </w:rPr>
        <w:t>Расскажи стихи руками</w:t>
      </w:r>
      <w:r>
        <w:rPr>
          <w:rStyle w:val="8"/>
          <w:color w:val="auto"/>
          <w:sz w:val="28"/>
          <w:szCs w:val="28"/>
        </w:rPr>
        <w:t>. Ребенок старается без слов с помощью рук и пантомимы рассказать известное стихотворение или сказку. Остальные пытаются угадать, что он рассказывает.</w:t>
      </w:r>
    </w:p>
    <w:p w14:paraId="7CE18935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  <w:rPr>
          <w:color w:val="auto"/>
          <w:sz w:val="28"/>
          <w:szCs w:val="28"/>
        </w:rPr>
      </w:pPr>
      <w:r>
        <w:rPr>
          <w:rStyle w:val="9"/>
          <w:b/>
          <w:bCs/>
          <w:color w:val="auto"/>
          <w:sz w:val="28"/>
          <w:szCs w:val="28"/>
          <w:lang w:val="ru-RU"/>
        </w:rPr>
        <w:t>2.</w:t>
      </w:r>
      <w:r>
        <w:rPr>
          <w:rStyle w:val="9"/>
          <w:b/>
          <w:bCs/>
          <w:color w:val="auto"/>
          <w:sz w:val="28"/>
          <w:szCs w:val="28"/>
        </w:rPr>
        <w:t>Сказка.</w:t>
      </w:r>
      <w:r>
        <w:rPr>
          <w:rStyle w:val="8"/>
          <w:color w:val="auto"/>
          <w:sz w:val="28"/>
          <w:szCs w:val="28"/>
        </w:rPr>
        <w:t> Ребенку предлагается придумывать сказку о человеке, которого зовут также как его, опираясь на значение имени. Например: </w:t>
      </w:r>
      <w:r>
        <w:rPr>
          <w:rStyle w:val="9"/>
          <w:b/>
          <w:bCs/>
          <w:color w:val="auto"/>
          <w:sz w:val="28"/>
          <w:szCs w:val="28"/>
        </w:rPr>
        <w:t>«Марина - морская»</w:t>
      </w:r>
      <w:r>
        <w:rPr>
          <w:rStyle w:val="8"/>
          <w:color w:val="auto"/>
          <w:sz w:val="28"/>
          <w:szCs w:val="28"/>
        </w:rPr>
        <w:t>, сказка о девочке, которая живет в море.</w:t>
      </w:r>
    </w:p>
    <w:p w14:paraId="7359AA04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  <w:rPr>
          <w:color w:val="auto"/>
          <w:sz w:val="28"/>
          <w:szCs w:val="28"/>
        </w:rPr>
      </w:pPr>
      <w:r>
        <w:rPr>
          <w:rStyle w:val="9"/>
          <w:b/>
          <w:bCs/>
          <w:color w:val="auto"/>
          <w:sz w:val="28"/>
          <w:szCs w:val="28"/>
          <w:lang w:val="ru-RU"/>
        </w:rPr>
        <w:t>3.</w:t>
      </w:r>
      <w:r>
        <w:rPr>
          <w:rStyle w:val="9"/>
          <w:b/>
          <w:bCs/>
          <w:color w:val="auto"/>
          <w:sz w:val="28"/>
          <w:szCs w:val="28"/>
        </w:rPr>
        <w:t>Рисунок «Какой я есть, и каким бы хотел быть»</w:t>
      </w:r>
      <w:r>
        <w:rPr>
          <w:rStyle w:val="8"/>
          <w:color w:val="auto"/>
          <w:sz w:val="28"/>
          <w:szCs w:val="28"/>
        </w:rPr>
        <w:t>. Ребенку предлагается дважды нарисовать себя. На первом рисунке таким, какой он сейчас, на втором – таким, каким он хотел бы быть. После рисования проводится обсуждение. В заключении ребенок сам должен сформулировать для себя, что нужно делать, чтобы стать таким, каким он хочет быть.</w:t>
      </w:r>
    </w:p>
    <w:p w14:paraId="27B2EF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28D"/>
    <w:rsid w:val="00364B7A"/>
    <w:rsid w:val="003A3238"/>
    <w:rsid w:val="008D1ADE"/>
    <w:rsid w:val="0097528D"/>
    <w:rsid w:val="00975E21"/>
    <w:rsid w:val="00A0238B"/>
    <w:rsid w:val="5042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5">
    <w:name w:val="c2"/>
    <w:basedOn w:val="2"/>
    <w:uiPriority w:val="0"/>
  </w:style>
  <w:style w:type="character" w:customStyle="1" w:styleId="6">
    <w:name w:val="c13"/>
    <w:basedOn w:val="2"/>
    <w:uiPriority w:val="0"/>
  </w:style>
  <w:style w:type="paragraph" w:customStyle="1" w:styleId="7">
    <w:name w:val="c4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8">
    <w:name w:val="c0"/>
    <w:basedOn w:val="2"/>
    <w:uiPriority w:val="0"/>
  </w:style>
  <w:style w:type="character" w:customStyle="1" w:styleId="9">
    <w:name w:val="c1"/>
    <w:basedOn w:val="2"/>
    <w:qFormat/>
    <w:uiPriority w:val="0"/>
  </w:style>
  <w:style w:type="paragraph" w:customStyle="1" w:styleId="10">
    <w:name w:val="c3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customStyle="1" w:styleId="11">
    <w:name w:val="c8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customStyle="1" w:styleId="12">
    <w:name w:val="c1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customStyle="1" w:styleId="13">
    <w:name w:val="c1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customStyle="1" w:styleId="14">
    <w:name w:val="c2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1105</Words>
  <Characters>6303</Characters>
  <Lines>52</Lines>
  <Paragraphs>14</Paragraphs>
  <TotalTime>1</TotalTime>
  <ScaleCrop>false</ScaleCrop>
  <LinksUpToDate>false</LinksUpToDate>
  <CharactersWithSpaces>7394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2024-11-25T07:46:00Z</dcterms:created>
  <dc:creator>Жигулина Тамара</dc:creator>
  <cp:lastModifiedBy>User</cp:lastModifiedBy>
  <dcterms:modified xsi:type="dcterms:W3CDTF">2024-12-05T09:14:28Z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76BBB42B5776478AAD5ADECD0BB7E253_12</vt:lpwstr>
  </property>
</Properties>
</file>